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7C9C" w14:textId="77777777" w:rsidR="00D62CAD" w:rsidRDefault="007E0021" w:rsidP="007E0021">
      <w:pPr>
        <w:rPr>
          <w:rFonts w:cstheme="minorHAnsi"/>
          <w:b/>
          <w:color w:val="ED7D31" w:themeColor="accent2"/>
          <w:sz w:val="56"/>
          <w:szCs w:val="56"/>
        </w:rPr>
      </w:pPr>
      <w:r w:rsidRPr="00D62CAD">
        <w:rPr>
          <w:rFonts w:cstheme="minorHAnsi"/>
          <w:b/>
          <w:color w:val="2E74B5" w:themeColor="accent5" w:themeShade="BF"/>
          <w:sz w:val="28"/>
          <w:szCs w:val="28"/>
        </w:rPr>
        <w:t>Community</w:t>
      </w:r>
      <w:r w:rsidR="00CC3A7C" w:rsidRPr="00D62CAD">
        <w:rPr>
          <w:rFonts w:cstheme="minorHAnsi"/>
          <w:b/>
          <w:color w:val="2E74B5" w:themeColor="accent5" w:themeShade="BF"/>
          <w:sz w:val="28"/>
          <w:szCs w:val="28"/>
        </w:rPr>
        <w:t xml:space="preserve"> </w:t>
      </w:r>
      <w:r w:rsidRPr="00D62CAD">
        <w:rPr>
          <w:rFonts w:cstheme="minorHAnsi"/>
          <w:b/>
          <w:color w:val="2E74B5" w:themeColor="accent5" w:themeShade="BF"/>
          <w:sz w:val="28"/>
          <w:szCs w:val="28"/>
        </w:rPr>
        <w:t>Legal Educat</w:t>
      </w:r>
      <w:r w:rsidR="00E01CBA" w:rsidRPr="00D62CAD">
        <w:rPr>
          <w:rFonts w:cstheme="minorHAnsi"/>
          <w:b/>
          <w:color w:val="2E74B5" w:themeColor="accent5" w:themeShade="BF"/>
          <w:sz w:val="28"/>
          <w:szCs w:val="28"/>
        </w:rPr>
        <w:t xml:space="preserve">ion </w:t>
      </w:r>
      <w:r w:rsidRPr="00D62CAD">
        <w:rPr>
          <w:rFonts w:cstheme="minorHAnsi"/>
          <w:b/>
          <w:color w:val="2E74B5" w:themeColor="accent5" w:themeShade="BF"/>
          <w:sz w:val="28"/>
          <w:szCs w:val="28"/>
        </w:rPr>
        <w:t xml:space="preserve">Workshop </w:t>
      </w:r>
    </w:p>
    <w:p w14:paraId="382439D3" w14:textId="2A87C9FE" w:rsidR="007E0021" w:rsidRPr="00DF65CB" w:rsidRDefault="006126A7" w:rsidP="007E0021">
      <w:pPr>
        <w:rPr>
          <w:rFonts w:cstheme="minorHAnsi"/>
          <w:b/>
          <w:sz w:val="36"/>
          <w:szCs w:val="36"/>
        </w:rPr>
      </w:pPr>
      <w:r w:rsidRPr="00466FE9">
        <w:rPr>
          <w:rFonts w:cstheme="minorHAnsi"/>
          <w:b/>
          <w:color w:val="ED7D31" w:themeColor="accent2"/>
          <w:sz w:val="40"/>
          <w:szCs w:val="40"/>
        </w:rPr>
        <w:t xml:space="preserve">DRAFT </w:t>
      </w:r>
      <w:r w:rsidR="00CC3A7C" w:rsidRPr="00466FE9">
        <w:rPr>
          <w:rFonts w:cstheme="minorHAnsi"/>
          <w:b/>
          <w:color w:val="ED7D31" w:themeColor="accent2"/>
          <w:sz w:val="40"/>
          <w:szCs w:val="40"/>
        </w:rPr>
        <w:t>PROGRAM</w:t>
      </w:r>
      <w:r w:rsidR="00CC3A7C" w:rsidRPr="00D62CAD">
        <w:rPr>
          <w:rFonts w:cstheme="minorHAnsi"/>
          <w:b/>
          <w:color w:val="ED7D31" w:themeColor="accent2"/>
          <w:sz w:val="56"/>
          <w:szCs w:val="56"/>
        </w:rPr>
        <w:t xml:space="preserve"> </w:t>
      </w:r>
      <w:r w:rsidR="00F44182">
        <w:rPr>
          <w:rFonts w:cstheme="minorHAnsi"/>
          <w:bCs/>
          <w:i/>
          <w:iCs/>
          <w:color w:val="ED7D31" w:themeColor="accent2"/>
          <w:sz w:val="36"/>
          <w:szCs w:val="36"/>
        </w:rPr>
        <w:t>7 October</w:t>
      </w:r>
      <w:r w:rsidR="00CC3A7C" w:rsidRPr="00D62CAD">
        <w:rPr>
          <w:rFonts w:cstheme="minorHAnsi"/>
          <w:bCs/>
          <w:i/>
          <w:iCs/>
          <w:color w:val="ED7D31" w:themeColor="accent2"/>
          <w:sz w:val="36"/>
          <w:szCs w:val="36"/>
        </w:rPr>
        <w:t xml:space="preserve"> 202</w:t>
      </w:r>
      <w:r w:rsidR="00C57EA5" w:rsidRPr="00D62CAD">
        <w:rPr>
          <w:rFonts w:cstheme="minorHAnsi"/>
          <w:bCs/>
          <w:i/>
          <w:iCs/>
          <w:color w:val="ED7D31" w:themeColor="accent2"/>
          <w:sz w:val="36"/>
          <w:szCs w:val="36"/>
        </w:rPr>
        <w:t>1</w:t>
      </w:r>
    </w:p>
    <w:p w14:paraId="14DEC4AC" w14:textId="6721527B" w:rsidR="00E01CBA" w:rsidRPr="000701CD" w:rsidRDefault="00C02195" w:rsidP="00680635">
      <w:pPr>
        <w:spacing w:before="120" w:after="120"/>
        <w:rPr>
          <w:rFonts w:ascii="Arial" w:eastAsia="Arial" w:hAnsi="Arial" w:cs="Arial"/>
          <w:bCs/>
          <w:color w:val="ED7D31" w:themeColor="accent2"/>
          <w:sz w:val="28"/>
          <w:szCs w:val="28"/>
        </w:rPr>
      </w:pPr>
      <w:r w:rsidRPr="000701CD">
        <w:rPr>
          <w:rFonts w:ascii="Arial" w:eastAsia="Arial" w:hAnsi="Arial" w:cs="Arial"/>
          <w:bCs/>
          <w:color w:val="ED7D31" w:themeColor="accent2"/>
          <w:sz w:val="28"/>
          <w:szCs w:val="28"/>
        </w:rPr>
        <w:t>This workshop is for people who work with communities to help them understand the law: community legal sector workers, educators, lawyers, social workers, advocates</w:t>
      </w:r>
      <w:r w:rsidR="008F2E1A">
        <w:rPr>
          <w:rFonts w:ascii="Arial" w:eastAsia="Arial" w:hAnsi="Arial" w:cs="Arial"/>
          <w:bCs/>
          <w:color w:val="ED7D31" w:themeColor="accent2"/>
          <w:sz w:val="28"/>
          <w:szCs w:val="28"/>
        </w:rPr>
        <w:t xml:space="preserve"> and</w:t>
      </w:r>
      <w:r w:rsidRPr="000701CD">
        <w:rPr>
          <w:rFonts w:ascii="Arial" w:eastAsia="Arial" w:hAnsi="Arial" w:cs="Arial"/>
          <w:bCs/>
          <w:color w:val="ED7D31" w:themeColor="accent2"/>
          <w:sz w:val="28"/>
          <w:szCs w:val="28"/>
        </w:rPr>
        <w:t xml:space="preserve"> community leaders.</w:t>
      </w:r>
    </w:p>
    <w:p w14:paraId="7E9800E1" w14:textId="42BA27CC" w:rsidR="00680635" w:rsidRPr="00D62CAD" w:rsidRDefault="00E01CBA" w:rsidP="00680635">
      <w:pPr>
        <w:spacing w:before="120" w:after="120"/>
        <w:rPr>
          <w:rFonts w:ascii="Arial" w:eastAsia="Arial" w:hAnsi="Arial" w:cs="Arial"/>
          <w:b/>
          <w:sz w:val="22"/>
          <w:szCs w:val="22"/>
        </w:rPr>
      </w:pPr>
      <w:r w:rsidRPr="00D62CAD">
        <w:rPr>
          <w:rFonts w:ascii="Arial" w:eastAsia="Arial" w:hAnsi="Arial" w:cs="Arial"/>
          <w:b/>
          <w:sz w:val="22"/>
          <w:szCs w:val="22"/>
        </w:rPr>
        <w:t xml:space="preserve">It </w:t>
      </w:r>
      <w:r w:rsidR="00680635" w:rsidRPr="00D62CAD">
        <w:rPr>
          <w:rFonts w:ascii="Arial" w:eastAsia="Arial" w:hAnsi="Arial" w:cs="Arial"/>
          <w:b/>
          <w:sz w:val="22"/>
          <w:szCs w:val="22"/>
        </w:rPr>
        <w:t>will help you to (learning outcomes):</w:t>
      </w:r>
    </w:p>
    <w:p w14:paraId="02B6F180" w14:textId="70E16C74" w:rsidR="00C02195" w:rsidRPr="000701CD" w:rsidRDefault="00C02195" w:rsidP="00C02195">
      <w:pPr>
        <w:numPr>
          <w:ilvl w:val="0"/>
          <w:numId w:val="5"/>
        </w:numPr>
        <w:spacing w:before="120" w:after="120" w:line="256" w:lineRule="auto"/>
        <w:contextualSpacing/>
        <w:rPr>
          <w:rFonts w:ascii="Arial" w:eastAsia="Arial" w:hAnsi="Arial" w:cs="Times New Roman"/>
          <w:bCs/>
          <w:sz w:val="22"/>
          <w:szCs w:val="22"/>
          <w:lang w:val="en-AU"/>
        </w:rPr>
      </w:pPr>
      <w:r w:rsidRPr="000701CD">
        <w:rPr>
          <w:rFonts w:ascii="Arial" w:eastAsia="Arial" w:hAnsi="Arial" w:cs="Times New Roman"/>
          <w:bCs/>
          <w:sz w:val="22"/>
          <w:szCs w:val="22"/>
          <w:lang w:val="en-AU"/>
        </w:rPr>
        <w:t xml:space="preserve">explore how to connect and engage in culturally safe ways with Aboriginal and Torres Strait Islander peoples and communities </w:t>
      </w:r>
    </w:p>
    <w:p w14:paraId="3338AD6D" w14:textId="77777777" w:rsidR="00C02195" w:rsidRPr="000701CD" w:rsidRDefault="00C02195" w:rsidP="00C02195">
      <w:pPr>
        <w:numPr>
          <w:ilvl w:val="0"/>
          <w:numId w:val="5"/>
        </w:numPr>
        <w:spacing w:before="120" w:after="120" w:line="256" w:lineRule="auto"/>
        <w:contextualSpacing/>
        <w:rPr>
          <w:rFonts w:ascii="Arial" w:eastAsia="Arial" w:hAnsi="Arial" w:cs="Times New Roman"/>
          <w:bCs/>
          <w:sz w:val="22"/>
          <w:szCs w:val="22"/>
          <w:lang w:val="en-AU"/>
        </w:rPr>
      </w:pPr>
      <w:r w:rsidRPr="000701CD">
        <w:rPr>
          <w:rFonts w:ascii="Arial" w:eastAsia="Arial" w:hAnsi="Arial" w:cs="Times New Roman"/>
          <w:bCs/>
          <w:sz w:val="22"/>
          <w:szCs w:val="22"/>
          <w:lang w:val="en-AU"/>
        </w:rPr>
        <w:t>design and deliver Community Legal Education (CLE) to reach diverse audiences and respond to legal need</w:t>
      </w:r>
    </w:p>
    <w:p w14:paraId="6883898B" w14:textId="42C26310" w:rsidR="00C02195" w:rsidRPr="000701CD" w:rsidRDefault="00C02195" w:rsidP="00C02195">
      <w:pPr>
        <w:numPr>
          <w:ilvl w:val="0"/>
          <w:numId w:val="5"/>
        </w:numPr>
        <w:spacing w:before="120" w:after="120" w:line="256" w:lineRule="auto"/>
        <w:contextualSpacing/>
        <w:rPr>
          <w:rFonts w:ascii="Arial" w:eastAsia="Arial" w:hAnsi="Arial" w:cs="Times New Roman"/>
          <w:bCs/>
          <w:sz w:val="22"/>
          <w:szCs w:val="22"/>
          <w:lang w:val="en-AU"/>
        </w:rPr>
      </w:pPr>
      <w:r w:rsidRPr="000701CD">
        <w:rPr>
          <w:rFonts w:ascii="Arial" w:eastAsia="Arial" w:hAnsi="Arial" w:cs="Times New Roman"/>
          <w:bCs/>
          <w:sz w:val="22"/>
          <w:szCs w:val="22"/>
          <w:lang w:val="en-AU"/>
        </w:rPr>
        <w:t>strengthen and build on your practice skills to design and deliver CLE (in-person and online)</w:t>
      </w:r>
    </w:p>
    <w:p w14:paraId="5BABF859" w14:textId="0D43EA9F" w:rsidR="00C02195" w:rsidRPr="000701CD" w:rsidRDefault="00C02195" w:rsidP="00C02195">
      <w:pPr>
        <w:numPr>
          <w:ilvl w:val="0"/>
          <w:numId w:val="5"/>
        </w:numPr>
        <w:spacing w:before="120" w:after="120" w:line="256" w:lineRule="auto"/>
        <w:contextualSpacing/>
        <w:rPr>
          <w:rFonts w:ascii="Arial" w:eastAsia="Arial" w:hAnsi="Arial" w:cs="Times New Roman"/>
          <w:bCs/>
          <w:sz w:val="22"/>
          <w:szCs w:val="22"/>
          <w:lang w:val="en-AU"/>
        </w:rPr>
      </w:pPr>
      <w:r w:rsidRPr="000701CD">
        <w:rPr>
          <w:rFonts w:ascii="Arial" w:eastAsia="Arial" w:hAnsi="Arial" w:cs="Times New Roman"/>
          <w:bCs/>
          <w:sz w:val="22"/>
          <w:szCs w:val="22"/>
          <w:lang w:val="en-AU"/>
        </w:rPr>
        <w:t xml:space="preserve">plan, manage and evaluate CLE projects to make an impact </w:t>
      </w:r>
    </w:p>
    <w:p w14:paraId="018C9D53" w14:textId="400323D8" w:rsidR="00C02195" w:rsidRPr="000701CD" w:rsidRDefault="00C02195" w:rsidP="00C02195">
      <w:pPr>
        <w:numPr>
          <w:ilvl w:val="0"/>
          <w:numId w:val="5"/>
        </w:numPr>
        <w:spacing w:before="120" w:after="120" w:line="256" w:lineRule="auto"/>
        <w:contextualSpacing/>
        <w:rPr>
          <w:rFonts w:ascii="Arial" w:eastAsia="Arial" w:hAnsi="Arial" w:cs="Times New Roman"/>
          <w:bCs/>
          <w:sz w:val="22"/>
          <w:szCs w:val="22"/>
          <w:lang w:val="en-AU"/>
        </w:rPr>
      </w:pPr>
      <w:r w:rsidRPr="000701CD">
        <w:rPr>
          <w:rFonts w:ascii="Arial" w:eastAsia="Arial" w:hAnsi="Arial" w:cs="Times New Roman"/>
          <w:bCs/>
          <w:sz w:val="22"/>
          <w:szCs w:val="22"/>
        </w:rPr>
        <w:t>expand your CLE networks to support peer-based learning and work towards best practice</w:t>
      </w:r>
    </w:p>
    <w:tbl>
      <w:tblPr>
        <w:tblStyle w:val="TableGrid1"/>
        <w:tblW w:w="9085" w:type="dxa"/>
        <w:tblInd w:w="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75"/>
        <w:gridCol w:w="7110"/>
      </w:tblGrid>
      <w:tr w:rsidR="00680635" w:rsidRPr="00680635" w14:paraId="6309B056" w14:textId="77777777" w:rsidTr="00173393">
        <w:trPr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23073CC" w14:textId="77777777" w:rsidR="00680635" w:rsidRPr="00680635" w:rsidRDefault="00680635" w:rsidP="0068063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680635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7D7381F" w14:textId="77777777" w:rsidR="00680635" w:rsidRPr="00680635" w:rsidRDefault="00680635" w:rsidP="0068063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680635">
              <w:rPr>
                <w:b/>
                <w:bCs/>
                <w:sz w:val="20"/>
                <w:szCs w:val="20"/>
              </w:rPr>
              <w:t>Topic</w:t>
            </w:r>
          </w:p>
        </w:tc>
      </w:tr>
      <w:tr w:rsidR="00680635" w:rsidRPr="00680635" w14:paraId="23E3D2CD" w14:textId="77777777" w:rsidTr="00206A27">
        <w:trPr>
          <w:trHeight w:val="4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BEB88D" w14:textId="34428691" w:rsidR="00680635" w:rsidRPr="00680635" w:rsidRDefault="00206A27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0635">
              <w:rPr>
                <w:rFonts w:cs="Arial"/>
                <w:iCs/>
                <w:sz w:val="20"/>
                <w:szCs w:val="20"/>
              </w:rPr>
              <w:t>9:00am -9.</w:t>
            </w:r>
            <w:r>
              <w:rPr>
                <w:rFonts w:cs="Arial"/>
                <w:iCs/>
                <w:sz w:val="20"/>
                <w:szCs w:val="20"/>
              </w:rPr>
              <w:t>4</w:t>
            </w:r>
            <w:r w:rsidRPr="00680635">
              <w:rPr>
                <w:rFonts w:cs="Arial"/>
                <w:iCs/>
                <w:sz w:val="20"/>
                <w:szCs w:val="20"/>
              </w:rPr>
              <w:t>5</w:t>
            </w:r>
            <w:r>
              <w:rPr>
                <w:rFonts w:cs="Arial"/>
                <w:iCs/>
                <w:sz w:val="20"/>
                <w:szCs w:val="20"/>
              </w:rPr>
              <w:t>am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315271" w14:textId="700EDB36" w:rsidR="00206A27" w:rsidRPr="001D5BC2" w:rsidRDefault="00206A27" w:rsidP="00206A27">
            <w:pPr>
              <w:spacing w:before="120" w:after="120"/>
              <w:rPr>
                <w:rFonts w:cs="Arial"/>
                <w:b/>
                <w:color w:val="ED7D31" w:themeColor="accent2"/>
                <w:sz w:val="24"/>
                <w:szCs w:val="24"/>
              </w:rPr>
            </w:pPr>
            <w:r w:rsidRPr="001D5BC2">
              <w:rPr>
                <w:rFonts w:cs="Arial"/>
                <w:b/>
                <w:color w:val="ED7D31" w:themeColor="accent2"/>
                <w:sz w:val="24"/>
                <w:szCs w:val="24"/>
              </w:rPr>
              <w:t xml:space="preserve">Welcome session </w:t>
            </w:r>
          </w:p>
          <w:p w14:paraId="1047C141" w14:textId="77777777" w:rsidR="00206A27" w:rsidRPr="00F77ACE" w:rsidRDefault="00206A27" w:rsidP="00F77ACE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F77ACE">
              <w:rPr>
                <w:b/>
                <w:sz w:val="20"/>
                <w:szCs w:val="20"/>
              </w:rPr>
              <w:t>Welcome to Country</w:t>
            </w:r>
            <w:r w:rsidRPr="00F77ACE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70E6EB9" w14:textId="6E35EBA2" w:rsidR="00C02195" w:rsidRPr="00F77ACE" w:rsidRDefault="001D5BC2" w:rsidP="00F77ACE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F77ACE">
              <w:rPr>
                <w:rFonts w:cs="Arial"/>
                <w:b/>
                <w:sz w:val="20"/>
                <w:szCs w:val="20"/>
              </w:rPr>
              <w:t xml:space="preserve">Connecting with the people and purpose of the workshop </w:t>
            </w:r>
          </w:p>
          <w:p w14:paraId="00BA9C85" w14:textId="4B53994F" w:rsidR="00680635" w:rsidRPr="00F77ACE" w:rsidRDefault="00F77ACE" w:rsidP="00F77ACE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</w:t>
            </w:r>
            <w:r w:rsidR="001345A3">
              <w:rPr>
                <w:rFonts w:cs="Arial"/>
                <w:bCs/>
                <w:sz w:val="20"/>
                <w:szCs w:val="20"/>
              </w:rPr>
              <w:t>Workshop planning group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  <w:tr w:rsidR="00680635" w:rsidRPr="00680635" w14:paraId="37A4CE5D" w14:textId="77777777" w:rsidTr="00173393">
        <w:trPr>
          <w:trHeight w:val="45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9947" w14:textId="77777777" w:rsidR="00680635" w:rsidRPr="00680635" w:rsidRDefault="00680635" w:rsidP="00680635">
            <w:pPr>
              <w:spacing w:before="120" w:after="120"/>
              <w:rPr>
                <w:sz w:val="20"/>
                <w:szCs w:val="20"/>
              </w:rPr>
            </w:pPr>
            <w:r w:rsidRPr="00680635">
              <w:rPr>
                <w:rFonts w:cs="Arial"/>
                <w:iCs/>
                <w:sz w:val="20"/>
                <w:szCs w:val="20"/>
              </w:rPr>
              <w:t>9.45am – 10.30am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8F9" w14:textId="77777777" w:rsidR="00680635" w:rsidRPr="00680635" w:rsidRDefault="00680635" w:rsidP="00680635">
            <w:pPr>
              <w:spacing w:before="120" w:after="120"/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680635">
              <w:rPr>
                <w:b/>
                <w:bCs/>
                <w:color w:val="ED7D31" w:themeColor="accent2"/>
                <w:sz w:val="20"/>
                <w:szCs w:val="20"/>
              </w:rPr>
              <w:t xml:space="preserve">Session 1 </w:t>
            </w:r>
            <w:r w:rsidRPr="00173393">
              <w:rPr>
                <w:b/>
                <w:bCs/>
                <w:color w:val="ED7D31" w:themeColor="accent2"/>
                <w:sz w:val="20"/>
                <w:szCs w:val="20"/>
              </w:rPr>
              <w:t>Place-based CLE in First Nations Communities:</w:t>
            </w:r>
            <w:r w:rsidRPr="00680635">
              <w:rPr>
                <w:color w:val="ED7D31" w:themeColor="accent2"/>
                <w:sz w:val="20"/>
                <w:szCs w:val="20"/>
              </w:rPr>
              <w:t xml:space="preserve"> </w:t>
            </w:r>
          </w:p>
          <w:p w14:paraId="4893CCDC" w14:textId="4ABB18FE" w:rsidR="001C4BAA" w:rsidRPr="001C4BAA" w:rsidRDefault="00680635" w:rsidP="001C4BAA">
            <w:pPr>
              <w:spacing w:before="120" w:after="120"/>
              <w:rPr>
                <w:sz w:val="20"/>
                <w:szCs w:val="20"/>
              </w:rPr>
            </w:pPr>
            <w:r w:rsidRPr="00680635">
              <w:rPr>
                <w:color w:val="ED7D31" w:themeColor="accent2"/>
                <w:sz w:val="20"/>
                <w:szCs w:val="20"/>
              </w:rPr>
              <w:t>Activate your community development and cross-cultural communication skills!</w:t>
            </w:r>
            <w:r w:rsidR="00DF65CB">
              <w:rPr>
                <w:color w:val="ED7D31" w:themeColor="accent2"/>
                <w:sz w:val="20"/>
                <w:szCs w:val="20"/>
              </w:rPr>
              <w:t xml:space="preserve"> </w:t>
            </w:r>
            <w:r w:rsidR="00E01CBA">
              <w:rPr>
                <w:sz w:val="20"/>
                <w:szCs w:val="20"/>
              </w:rPr>
              <w:t xml:space="preserve">Panel: </w:t>
            </w:r>
            <w:r w:rsidR="0011313D">
              <w:rPr>
                <w:sz w:val="20"/>
                <w:szCs w:val="20"/>
              </w:rPr>
              <w:t>FNQ First Nations Community Leaders -</w:t>
            </w:r>
            <w:r w:rsidR="00612C90">
              <w:rPr>
                <w:sz w:val="20"/>
                <w:szCs w:val="20"/>
              </w:rPr>
              <w:t>Thelma Schwartz, Q</w:t>
            </w:r>
            <w:r w:rsidR="002B5E3C">
              <w:rPr>
                <w:sz w:val="20"/>
                <w:szCs w:val="20"/>
              </w:rPr>
              <w:t>ueensland Indigenous family Violence Legal Service (QIFVLS)</w:t>
            </w:r>
            <w:r w:rsidR="00FA6911">
              <w:rPr>
                <w:sz w:val="20"/>
                <w:szCs w:val="20"/>
              </w:rPr>
              <w:t xml:space="preserve"> </w:t>
            </w:r>
          </w:p>
        </w:tc>
      </w:tr>
      <w:tr w:rsidR="00680635" w:rsidRPr="00680635" w14:paraId="6F4ACC00" w14:textId="77777777" w:rsidTr="00173393">
        <w:trPr>
          <w:trHeight w:val="3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8DA206" w14:textId="77777777" w:rsidR="00680635" w:rsidRPr="00680635" w:rsidRDefault="00680635" w:rsidP="00680635">
            <w:pPr>
              <w:spacing w:before="120" w:after="120"/>
              <w:rPr>
                <w:sz w:val="20"/>
                <w:szCs w:val="20"/>
              </w:rPr>
            </w:pPr>
            <w:r w:rsidRPr="00680635">
              <w:rPr>
                <w:sz w:val="20"/>
                <w:szCs w:val="20"/>
              </w:rPr>
              <w:t>10.30am – 11.00am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8D8AA8" w14:textId="77777777" w:rsidR="00680635" w:rsidRPr="00680635" w:rsidRDefault="00680635" w:rsidP="00680635">
            <w:pPr>
              <w:spacing w:before="120" w:after="120"/>
              <w:rPr>
                <w:bCs/>
                <w:sz w:val="20"/>
                <w:szCs w:val="20"/>
              </w:rPr>
            </w:pPr>
            <w:r w:rsidRPr="00680635">
              <w:rPr>
                <w:rFonts w:cs="Arial"/>
                <w:bCs/>
                <w:sz w:val="20"/>
                <w:szCs w:val="20"/>
              </w:rPr>
              <w:t>Morning tea</w:t>
            </w:r>
          </w:p>
        </w:tc>
      </w:tr>
      <w:tr w:rsidR="00680635" w:rsidRPr="00680635" w14:paraId="6C5A47F3" w14:textId="77777777" w:rsidTr="00173393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0307" w14:textId="77777777" w:rsidR="00680635" w:rsidRPr="00680635" w:rsidRDefault="00680635" w:rsidP="00680635">
            <w:pPr>
              <w:spacing w:before="120" w:after="120"/>
              <w:rPr>
                <w:sz w:val="20"/>
                <w:szCs w:val="20"/>
              </w:rPr>
            </w:pPr>
            <w:r w:rsidRPr="00680635">
              <w:rPr>
                <w:sz w:val="20"/>
                <w:szCs w:val="20"/>
              </w:rPr>
              <w:t>11.00am – 11.30am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EB37" w14:textId="77777777" w:rsidR="00B73F21" w:rsidRPr="00B73F21" w:rsidRDefault="00680635" w:rsidP="00B73F21">
            <w:pPr>
              <w:spacing w:before="120" w:after="120"/>
              <w:rPr>
                <w:b/>
                <w:color w:val="ED7D31" w:themeColor="accent2"/>
                <w:sz w:val="20"/>
                <w:szCs w:val="20"/>
              </w:rPr>
            </w:pPr>
            <w:r w:rsidRPr="00680635">
              <w:rPr>
                <w:b/>
                <w:bCs/>
                <w:color w:val="ED7D31" w:themeColor="accent2"/>
                <w:sz w:val="20"/>
                <w:szCs w:val="20"/>
              </w:rPr>
              <w:t xml:space="preserve">Session 2 </w:t>
            </w:r>
            <w:r w:rsidR="00B73F21" w:rsidRPr="00B73F21">
              <w:rPr>
                <w:b/>
                <w:color w:val="ED7D31" w:themeColor="accent2"/>
                <w:sz w:val="20"/>
                <w:szCs w:val="20"/>
              </w:rPr>
              <w:t>CLE and Resilience: Effective cross cultural and trauma informed communication strategies (looking after yourself and participants).</w:t>
            </w:r>
          </w:p>
          <w:p w14:paraId="275DF418" w14:textId="24EE0690" w:rsidR="00680635" w:rsidRPr="00680635" w:rsidRDefault="00E01CBA" w:rsidP="002D1F7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Keynote</w:t>
            </w:r>
            <w:r w:rsidR="00B73F21">
              <w:rPr>
                <w:sz w:val="20"/>
                <w:szCs w:val="20"/>
              </w:rPr>
              <w:t>:</w:t>
            </w:r>
            <w:r w:rsidR="00A039E6">
              <w:rPr>
                <w:sz w:val="20"/>
                <w:szCs w:val="20"/>
              </w:rPr>
              <w:t xml:space="preserve"> </w:t>
            </w:r>
            <w:r w:rsidR="00680635" w:rsidRPr="00680635">
              <w:rPr>
                <w:sz w:val="20"/>
                <w:szCs w:val="20"/>
              </w:rPr>
              <w:t xml:space="preserve">Florence Onus, </w:t>
            </w:r>
            <w:r w:rsidR="002D1F75" w:rsidRPr="002D1F75">
              <w:rPr>
                <w:sz w:val="20"/>
                <w:szCs w:val="20"/>
              </w:rPr>
              <w:t>Aboriginal and Torres Strait Islander</w:t>
            </w:r>
            <w:r w:rsidR="002D1F75">
              <w:rPr>
                <w:sz w:val="20"/>
                <w:szCs w:val="20"/>
              </w:rPr>
              <w:t xml:space="preserve"> </w:t>
            </w:r>
            <w:r w:rsidR="002D1F75" w:rsidRPr="002D1F75">
              <w:rPr>
                <w:sz w:val="20"/>
                <w:szCs w:val="20"/>
              </w:rPr>
              <w:t>Women's Legal Services NQ</w:t>
            </w:r>
          </w:p>
        </w:tc>
      </w:tr>
      <w:tr w:rsidR="00680635" w:rsidRPr="00680635" w14:paraId="1C5292BA" w14:textId="77777777" w:rsidTr="00173393">
        <w:trPr>
          <w:trHeight w:val="17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71855" w14:textId="100BD5A7" w:rsidR="00680635" w:rsidRPr="00680635" w:rsidRDefault="00680635" w:rsidP="00E01CBA">
            <w:pPr>
              <w:spacing w:before="120" w:after="120"/>
              <w:rPr>
                <w:sz w:val="20"/>
                <w:szCs w:val="20"/>
              </w:rPr>
            </w:pPr>
            <w:r w:rsidRPr="00680635">
              <w:rPr>
                <w:sz w:val="20"/>
                <w:szCs w:val="20"/>
              </w:rPr>
              <w:lastRenderedPageBreak/>
              <w:t xml:space="preserve">11.30am </w:t>
            </w:r>
            <w:r w:rsidR="00E01CBA">
              <w:rPr>
                <w:sz w:val="20"/>
                <w:szCs w:val="20"/>
              </w:rPr>
              <w:t xml:space="preserve">- </w:t>
            </w:r>
            <w:r w:rsidRPr="00680635">
              <w:rPr>
                <w:sz w:val="20"/>
                <w:szCs w:val="20"/>
              </w:rPr>
              <w:t>1.00p</w:t>
            </w:r>
            <w:r w:rsidR="00E01CBA">
              <w:rPr>
                <w:sz w:val="20"/>
                <w:szCs w:val="20"/>
              </w:rPr>
              <w:t>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7BD09B" w14:textId="77777777" w:rsidR="00173393" w:rsidRDefault="00680635" w:rsidP="00173393">
            <w:pPr>
              <w:spacing w:before="120" w:after="120"/>
              <w:rPr>
                <w:bCs/>
                <w:sz w:val="20"/>
                <w:szCs w:val="20"/>
              </w:rPr>
            </w:pPr>
            <w:r w:rsidRPr="00173393">
              <w:rPr>
                <w:rFonts w:cs="Arial"/>
                <w:b/>
                <w:color w:val="ED7D31" w:themeColor="accent2"/>
                <w:sz w:val="20"/>
                <w:szCs w:val="20"/>
              </w:rPr>
              <w:t>Session 3 What’s in your CLE toolbox?</w:t>
            </w:r>
            <w:r w:rsidR="00E01CBA" w:rsidRPr="00173393">
              <w:rPr>
                <w:rFonts w:cs="Arial"/>
                <w:b/>
                <w:color w:val="ED7D31" w:themeColor="accent2"/>
                <w:sz w:val="20"/>
                <w:szCs w:val="20"/>
              </w:rPr>
              <w:t xml:space="preserve"> </w:t>
            </w:r>
            <w:r w:rsidR="00173393">
              <w:rPr>
                <w:bCs/>
                <w:sz w:val="20"/>
                <w:szCs w:val="20"/>
              </w:rPr>
              <w:t xml:space="preserve">Workshops </w:t>
            </w:r>
          </w:p>
          <w:p w14:paraId="7C9CFB4D" w14:textId="77777777" w:rsidR="00E01CBA" w:rsidRDefault="00680635" w:rsidP="00E01CBA">
            <w:pPr>
              <w:spacing w:before="120" w:after="120"/>
              <w:rPr>
                <w:bCs/>
                <w:sz w:val="20"/>
                <w:szCs w:val="20"/>
              </w:rPr>
            </w:pPr>
            <w:r w:rsidRPr="00680635">
              <w:rPr>
                <w:bCs/>
                <w:sz w:val="20"/>
                <w:szCs w:val="20"/>
              </w:rPr>
              <w:t xml:space="preserve">3.1 </w:t>
            </w:r>
            <w:r w:rsidR="00650EA3" w:rsidRPr="00680635">
              <w:rPr>
                <w:bCs/>
                <w:sz w:val="20"/>
                <w:szCs w:val="20"/>
              </w:rPr>
              <w:t xml:space="preserve">Developing CLE content/ a new resource </w:t>
            </w:r>
          </w:p>
          <w:p w14:paraId="2B080787" w14:textId="767ABBD1" w:rsidR="005E6328" w:rsidRDefault="00650EA3" w:rsidP="005E6328">
            <w:pPr>
              <w:spacing w:before="120" w:after="120"/>
              <w:rPr>
                <w:bCs/>
                <w:sz w:val="20"/>
                <w:szCs w:val="20"/>
              </w:rPr>
            </w:pPr>
            <w:r w:rsidRPr="00650EA3">
              <w:rPr>
                <w:bCs/>
                <w:sz w:val="20"/>
                <w:szCs w:val="20"/>
              </w:rPr>
              <w:t xml:space="preserve">3.2 </w:t>
            </w:r>
            <w:r w:rsidR="00E05FF0">
              <w:rPr>
                <w:bCs/>
                <w:sz w:val="20"/>
                <w:szCs w:val="20"/>
              </w:rPr>
              <w:t>Designing and d</w:t>
            </w:r>
            <w:r w:rsidR="00680635" w:rsidRPr="00680635">
              <w:rPr>
                <w:bCs/>
                <w:sz w:val="20"/>
                <w:szCs w:val="20"/>
              </w:rPr>
              <w:t xml:space="preserve">elivering CLE </w:t>
            </w:r>
          </w:p>
          <w:p w14:paraId="7FBD53CF" w14:textId="5DDAB96A" w:rsidR="00680635" w:rsidRPr="00680635" w:rsidRDefault="00680635" w:rsidP="005E63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680635">
              <w:rPr>
                <w:rFonts w:cs="Arial"/>
                <w:bCs/>
                <w:sz w:val="20"/>
                <w:szCs w:val="20"/>
              </w:rPr>
              <w:t>3.3 Evaluating CLE</w:t>
            </w:r>
          </w:p>
        </w:tc>
      </w:tr>
      <w:tr w:rsidR="00680635" w:rsidRPr="00680635" w14:paraId="4AB7D3DF" w14:textId="77777777" w:rsidTr="00173393">
        <w:trPr>
          <w:trHeight w:val="1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7FE3DD" w14:textId="5C006603" w:rsidR="00680635" w:rsidRPr="00680635" w:rsidRDefault="00E01CBA" w:rsidP="00680635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80635" w:rsidRPr="00680635">
              <w:rPr>
                <w:rFonts w:cs="Arial"/>
                <w:sz w:val="20"/>
                <w:szCs w:val="20"/>
              </w:rPr>
              <w:t>.00pm – 1.45pm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558B73" w14:textId="498F7650" w:rsidR="00680635" w:rsidRPr="00680635" w:rsidRDefault="00E01CBA" w:rsidP="0068063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</w:t>
            </w:r>
            <w:r w:rsidR="00680635" w:rsidRPr="00680635">
              <w:rPr>
                <w:rFonts w:cs="Arial"/>
                <w:bCs/>
                <w:sz w:val="20"/>
                <w:szCs w:val="20"/>
              </w:rPr>
              <w:t>unch</w:t>
            </w:r>
          </w:p>
        </w:tc>
      </w:tr>
      <w:tr w:rsidR="00680635" w:rsidRPr="00680635" w14:paraId="47BDC056" w14:textId="77777777" w:rsidTr="00173393">
        <w:trPr>
          <w:trHeight w:val="178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94F" w14:textId="77777777" w:rsidR="00680635" w:rsidRPr="00680635" w:rsidRDefault="00680635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26CE2044" w14:textId="77777777" w:rsidR="00680635" w:rsidRPr="00680635" w:rsidRDefault="00680635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0635">
              <w:rPr>
                <w:rFonts w:cs="Arial"/>
                <w:sz w:val="20"/>
                <w:szCs w:val="20"/>
              </w:rPr>
              <w:t>1.45pm – 3:00pm</w:t>
            </w:r>
          </w:p>
          <w:p w14:paraId="4CB89CC1" w14:textId="77777777" w:rsidR="00680635" w:rsidRPr="00680635" w:rsidRDefault="00680635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61627FF6" w14:textId="77777777" w:rsidR="00680635" w:rsidRPr="00680635" w:rsidRDefault="00680635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301" w14:textId="770C081C" w:rsidR="00680635" w:rsidRPr="00173393" w:rsidRDefault="00680635" w:rsidP="00680635">
            <w:pPr>
              <w:spacing w:before="120" w:after="120"/>
              <w:rPr>
                <w:rFonts w:cs="Arial"/>
                <w:b/>
                <w:color w:val="ED7D31" w:themeColor="accent2"/>
                <w:sz w:val="20"/>
                <w:szCs w:val="20"/>
              </w:rPr>
            </w:pPr>
            <w:r w:rsidRPr="00173393">
              <w:rPr>
                <w:rFonts w:cs="Arial"/>
                <w:b/>
                <w:color w:val="ED7D31" w:themeColor="accent2"/>
                <w:sz w:val="20"/>
                <w:szCs w:val="20"/>
              </w:rPr>
              <w:t xml:space="preserve">Session 4: Chit Chat sessions CLE methods to reach </w:t>
            </w:r>
            <w:r w:rsidR="00173393">
              <w:rPr>
                <w:rFonts w:cs="Arial"/>
                <w:b/>
                <w:color w:val="ED7D31" w:themeColor="accent2"/>
                <w:sz w:val="20"/>
                <w:szCs w:val="20"/>
              </w:rPr>
              <w:t xml:space="preserve">diverse </w:t>
            </w:r>
            <w:r w:rsidRPr="00173393">
              <w:rPr>
                <w:rFonts w:cs="Arial"/>
                <w:b/>
                <w:color w:val="ED7D31" w:themeColor="accent2"/>
                <w:sz w:val="20"/>
                <w:szCs w:val="20"/>
              </w:rPr>
              <w:t xml:space="preserve">audiences </w:t>
            </w:r>
          </w:p>
          <w:p w14:paraId="17697840" w14:textId="07B4D1D0" w:rsidR="00680635" w:rsidRPr="00680635" w:rsidRDefault="00680635" w:rsidP="00680635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rPr>
                <w:bCs/>
                <w:sz w:val="20"/>
                <w:szCs w:val="20"/>
              </w:rPr>
            </w:pPr>
            <w:r w:rsidRPr="00680635">
              <w:rPr>
                <w:bCs/>
                <w:sz w:val="20"/>
                <w:szCs w:val="20"/>
              </w:rPr>
              <w:t>LawRap (Rob</w:t>
            </w:r>
            <w:r w:rsidR="00DF65CB">
              <w:rPr>
                <w:bCs/>
                <w:sz w:val="20"/>
                <w:szCs w:val="20"/>
              </w:rPr>
              <w:t>ert Lachowicz</w:t>
            </w:r>
            <w:r w:rsidRPr="00680635">
              <w:rPr>
                <w:bCs/>
                <w:sz w:val="20"/>
                <w:szCs w:val="20"/>
              </w:rPr>
              <w:t>, R</w:t>
            </w:r>
            <w:r w:rsidR="00DF65CB">
              <w:rPr>
                <w:bCs/>
                <w:sz w:val="20"/>
                <w:szCs w:val="20"/>
              </w:rPr>
              <w:t xml:space="preserve">efugee and Immigration Legal </w:t>
            </w:r>
            <w:r w:rsidRPr="00680635">
              <w:rPr>
                <w:bCs/>
                <w:sz w:val="20"/>
                <w:szCs w:val="20"/>
              </w:rPr>
              <w:t>S</w:t>
            </w:r>
            <w:r w:rsidR="00DF65CB">
              <w:rPr>
                <w:bCs/>
                <w:sz w:val="20"/>
                <w:szCs w:val="20"/>
              </w:rPr>
              <w:t>ervice</w:t>
            </w:r>
            <w:r w:rsidRPr="00680635">
              <w:rPr>
                <w:bCs/>
                <w:sz w:val="20"/>
                <w:szCs w:val="20"/>
              </w:rPr>
              <w:t xml:space="preserve">)  </w:t>
            </w:r>
          </w:p>
          <w:p w14:paraId="79B8A6F2" w14:textId="77777777" w:rsidR="00A30B4E" w:rsidRDefault="00A30B4E" w:rsidP="0039626E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Respectful Relationships CLE for young people (Thelma Schwartz, QIFVLS)</w:t>
            </w:r>
          </w:p>
          <w:p w14:paraId="3A24F2BF" w14:textId="62F17C28" w:rsidR="00680635" w:rsidRPr="002D1F75" w:rsidRDefault="00680635" w:rsidP="002D1F75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rPr>
                <w:bCs/>
                <w:sz w:val="20"/>
                <w:szCs w:val="20"/>
              </w:rPr>
            </w:pPr>
            <w:r w:rsidRPr="00680635">
              <w:rPr>
                <w:bCs/>
                <w:sz w:val="20"/>
                <w:szCs w:val="20"/>
              </w:rPr>
              <w:t>Community engagement on Palm Island (Andrea Kyle-Sailor</w:t>
            </w:r>
            <w:r w:rsidR="00DF65CB">
              <w:rPr>
                <w:bCs/>
                <w:sz w:val="20"/>
                <w:szCs w:val="20"/>
              </w:rPr>
              <w:t>,</w:t>
            </w:r>
            <w:r w:rsidR="00E05FF0" w:rsidRPr="00680635">
              <w:rPr>
                <w:bCs/>
                <w:sz w:val="20"/>
                <w:szCs w:val="20"/>
              </w:rPr>
              <w:t xml:space="preserve"> </w:t>
            </w:r>
            <w:r w:rsidR="002D1F75" w:rsidRPr="002D1F75">
              <w:rPr>
                <w:bCs/>
                <w:sz w:val="20"/>
                <w:szCs w:val="20"/>
              </w:rPr>
              <w:t>Aboriginal and Torres Strait Islander</w:t>
            </w:r>
            <w:r w:rsidR="002D1F75">
              <w:rPr>
                <w:bCs/>
                <w:sz w:val="20"/>
                <w:szCs w:val="20"/>
              </w:rPr>
              <w:t xml:space="preserve"> </w:t>
            </w:r>
            <w:r w:rsidR="002D1F75" w:rsidRPr="002D1F75">
              <w:rPr>
                <w:bCs/>
                <w:sz w:val="20"/>
                <w:szCs w:val="20"/>
              </w:rPr>
              <w:t>Women's Legal Services NQ</w:t>
            </w:r>
            <w:r w:rsidR="00DF65CB" w:rsidRPr="002D1F75">
              <w:rPr>
                <w:bCs/>
                <w:sz w:val="20"/>
                <w:szCs w:val="20"/>
              </w:rPr>
              <w:t>)</w:t>
            </w:r>
          </w:p>
          <w:p w14:paraId="59E60466" w14:textId="06BAA809" w:rsidR="00680635" w:rsidRPr="00551683" w:rsidRDefault="00880C04" w:rsidP="00E01CBA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880C04">
              <w:rPr>
                <w:bCs/>
                <w:sz w:val="20"/>
                <w:szCs w:val="20"/>
              </w:rPr>
              <w:t>CLE for Mental Health workers</w:t>
            </w:r>
            <w:r w:rsidR="00680635" w:rsidRPr="00680635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680635" w:rsidRPr="00680635">
              <w:rPr>
                <w:bCs/>
                <w:sz w:val="20"/>
                <w:szCs w:val="20"/>
              </w:rPr>
              <w:t>Nicholas Pagonis</w:t>
            </w:r>
            <w:r w:rsidR="00DF65CB">
              <w:rPr>
                <w:bCs/>
                <w:sz w:val="20"/>
                <w:szCs w:val="20"/>
              </w:rPr>
              <w:t>,</w:t>
            </w:r>
            <w:r w:rsidR="00DF65CB" w:rsidRPr="00680635">
              <w:rPr>
                <w:bCs/>
                <w:sz w:val="20"/>
                <w:szCs w:val="20"/>
              </w:rPr>
              <w:t xml:space="preserve"> Cairns CLC</w:t>
            </w:r>
            <w:r w:rsidR="00680635" w:rsidRPr="00680635">
              <w:rPr>
                <w:bCs/>
                <w:sz w:val="20"/>
                <w:szCs w:val="20"/>
              </w:rPr>
              <w:t>)</w:t>
            </w:r>
          </w:p>
          <w:p w14:paraId="41CD19FE" w14:textId="67EAA072" w:rsidR="00551683" w:rsidRPr="00DF65CB" w:rsidRDefault="00551683" w:rsidP="00E01CBA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CLE, outreach and access to justice – (Sue Garlick, Law Right)</w:t>
            </w:r>
          </w:p>
          <w:p w14:paraId="2D89D4E8" w14:textId="645EB1BB" w:rsidR="00DF65CB" w:rsidRPr="00680635" w:rsidRDefault="00DF65CB" w:rsidP="00A30B4E">
            <w:pPr>
              <w:spacing w:before="120" w:after="120" w:line="25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</w:tc>
      </w:tr>
      <w:tr w:rsidR="00680635" w:rsidRPr="00680635" w14:paraId="3D1FE67D" w14:textId="77777777" w:rsidTr="00173393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758" w14:textId="77777777" w:rsidR="00680635" w:rsidRPr="00680635" w:rsidRDefault="00680635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0635">
              <w:rPr>
                <w:rFonts w:cs="Arial"/>
                <w:sz w:val="20"/>
                <w:szCs w:val="20"/>
              </w:rPr>
              <w:t>3:00pm – 3.45pm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713D" w14:textId="49DE900D" w:rsidR="00680635" w:rsidRPr="00680635" w:rsidRDefault="00680635" w:rsidP="0068063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173393"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  <w:t>Session 5 Education, advocacy &amp; activism: a Human Rights based approach to CLE</w:t>
            </w:r>
            <w:r w:rsidR="00E01CB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80635">
              <w:rPr>
                <w:rFonts w:cs="Arial"/>
                <w:bCs/>
                <w:sz w:val="20"/>
                <w:szCs w:val="20"/>
              </w:rPr>
              <w:t>Margaret Hornagold, L</w:t>
            </w:r>
            <w:r w:rsidR="00C92707">
              <w:rPr>
                <w:rFonts w:cs="Arial"/>
                <w:bCs/>
                <w:sz w:val="20"/>
                <w:szCs w:val="20"/>
              </w:rPr>
              <w:t xml:space="preserve">egal </w:t>
            </w:r>
            <w:r w:rsidRPr="00680635">
              <w:rPr>
                <w:rFonts w:cs="Arial"/>
                <w:bCs/>
                <w:sz w:val="20"/>
                <w:szCs w:val="20"/>
              </w:rPr>
              <w:t>A</w:t>
            </w:r>
            <w:r w:rsidR="00C92707">
              <w:rPr>
                <w:rFonts w:cs="Arial"/>
                <w:bCs/>
                <w:sz w:val="20"/>
                <w:szCs w:val="20"/>
              </w:rPr>
              <w:t xml:space="preserve">id </w:t>
            </w:r>
            <w:r w:rsidR="00C92707" w:rsidRPr="00680635">
              <w:rPr>
                <w:rFonts w:cs="Arial"/>
                <w:bCs/>
                <w:sz w:val="20"/>
                <w:szCs w:val="20"/>
              </w:rPr>
              <w:t>Q</w:t>
            </w:r>
            <w:r w:rsidR="00C92707">
              <w:rPr>
                <w:rFonts w:cs="Arial"/>
                <w:bCs/>
                <w:sz w:val="20"/>
                <w:szCs w:val="20"/>
              </w:rPr>
              <w:t>ueensland</w:t>
            </w:r>
          </w:p>
          <w:p w14:paraId="71BD2E95" w14:textId="18E8E8AF" w:rsidR="00680635" w:rsidRPr="00680635" w:rsidRDefault="00680635" w:rsidP="00680635">
            <w:pPr>
              <w:spacing w:before="120" w:after="120"/>
              <w:rPr>
                <w:b/>
                <w:bCs/>
                <w:color w:val="ED7D31" w:themeColor="accent2"/>
                <w:sz w:val="20"/>
                <w:szCs w:val="20"/>
              </w:rPr>
            </w:pPr>
          </w:p>
        </w:tc>
      </w:tr>
      <w:tr w:rsidR="00680635" w:rsidRPr="00680635" w14:paraId="73740265" w14:textId="77777777" w:rsidTr="00173393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DA1D09" w14:textId="77777777" w:rsidR="00680635" w:rsidRPr="00680635" w:rsidRDefault="00680635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0635">
              <w:rPr>
                <w:rFonts w:cs="Arial"/>
                <w:sz w:val="20"/>
                <w:szCs w:val="20"/>
              </w:rPr>
              <w:t>3.45pm – 4.00pm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988AA8" w14:textId="77777777" w:rsidR="00680635" w:rsidRPr="00680635" w:rsidRDefault="00680635" w:rsidP="0068063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680635">
              <w:rPr>
                <w:rFonts w:cs="Arial"/>
                <w:bCs/>
                <w:sz w:val="20"/>
                <w:szCs w:val="20"/>
              </w:rPr>
              <w:t>Afternoon tea</w:t>
            </w:r>
          </w:p>
        </w:tc>
      </w:tr>
      <w:tr w:rsidR="00680635" w:rsidRPr="00680635" w14:paraId="64F06913" w14:textId="77777777" w:rsidTr="00173393">
        <w:trPr>
          <w:trHeight w:val="41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683" w14:textId="77777777" w:rsidR="00680635" w:rsidRPr="00680635" w:rsidRDefault="00680635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0635">
              <w:rPr>
                <w:rFonts w:cs="Arial"/>
                <w:sz w:val="20"/>
                <w:szCs w:val="20"/>
              </w:rPr>
              <w:t>4.00pm – 4.40pm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541" w14:textId="63A29D6B" w:rsidR="00680635" w:rsidRPr="00680635" w:rsidRDefault="00680635" w:rsidP="00E01CBA">
            <w:pPr>
              <w:spacing w:before="120" w:after="120"/>
              <w:rPr>
                <w:sz w:val="20"/>
                <w:szCs w:val="20"/>
              </w:rPr>
            </w:pPr>
            <w:r w:rsidRPr="00173393">
              <w:rPr>
                <w:rFonts w:cs="Arial"/>
                <w:b/>
                <w:color w:val="ED7D31" w:themeColor="accent2"/>
                <w:sz w:val="20"/>
                <w:szCs w:val="20"/>
              </w:rPr>
              <w:t>Session 6 CLE practice yarns/reflection</w:t>
            </w:r>
            <w:r w:rsidR="006A78C5" w:rsidRPr="00173393">
              <w:rPr>
                <w:rFonts w:cs="Arial"/>
                <w:b/>
                <w:color w:val="ED7D31" w:themeColor="accent2"/>
                <w:sz w:val="20"/>
                <w:szCs w:val="20"/>
              </w:rPr>
              <w:t>/ research</w:t>
            </w:r>
            <w:r w:rsidRPr="00680635">
              <w:rPr>
                <w:rFonts w:cs="Arial"/>
                <w:color w:val="ED7D31" w:themeColor="accent2"/>
                <w:sz w:val="20"/>
                <w:szCs w:val="20"/>
              </w:rPr>
              <w:t xml:space="preserve"> </w:t>
            </w:r>
            <w:r w:rsidR="00104B65" w:rsidRPr="00104B65">
              <w:rPr>
                <w:rFonts w:cs="Arial"/>
                <w:color w:val="404040" w:themeColor="text1" w:themeTint="BF"/>
                <w:sz w:val="20"/>
                <w:szCs w:val="20"/>
              </w:rPr>
              <w:t>(CLE Educators NQ working group with workshop facilitator)</w:t>
            </w:r>
          </w:p>
        </w:tc>
      </w:tr>
      <w:tr w:rsidR="00680635" w:rsidRPr="00680635" w14:paraId="2751522D" w14:textId="77777777" w:rsidTr="00173393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FBF2A3" w14:textId="77777777" w:rsidR="00680635" w:rsidRPr="00680635" w:rsidRDefault="00680635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0635">
              <w:rPr>
                <w:rFonts w:cs="Arial"/>
                <w:sz w:val="20"/>
                <w:szCs w:val="20"/>
              </w:rPr>
              <w:t>4.40pm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985744" w14:textId="77777777" w:rsidR="00680635" w:rsidRPr="00680635" w:rsidRDefault="00680635" w:rsidP="00680635">
            <w:pPr>
              <w:spacing w:before="120" w:after="120"/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</w:pPr>
            <w:r w:rsidRPr="00680635">
              <w:rPr>
                <w:rFonts w:cs="Arial"/>
                <w:b/>
                <w:bCs/>
                <w:sz w:val="20"/>
                <w:szCs w:val="20"/>
              </w:rPr>
              <w:t>Summary and wrap up the day — call to action</w:t>
            </w:r>
          </w:p>
        </w:tc>
      </w:tr>
      <w:tr w:rsidR="00680635" w:rsidRPr="00680635" w14:paraId="366E31CF" w14:textId="77777777" w:rsidTr="00173393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CA5B84" w14:textId="77777777" w:rsidR="00680635" w:rsidRPr="00680635" w:rsidRDefault="00680635" w:rsidP="0068063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0635">
              <w:rPr>
                <w:rFonts w:cs="Arial"/>
                <w:sz w:val="20"/>
                <w:szCs w:val="20"/>
              </w:rPr>
              <w:t>5.00pm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25C89E" w14:textId="77777777" w:rsidR="00680635" w:rsidRPr="00680635" w:rsidRDefault="00680635" w:rsidP="00680635">
            <w:pPr>
              <w:spacing w:before="120" w:after="120"/>
              <w:rPr>
                <w:rFonts w:cs="Arial"/>
                <w:b/>
                <w:color w:val="ED7D31" w:themeColor="accent2"/>
                <w:sz w:val="20"/>
                <w:szCs w:val="20"/>
              </w:rPr>
            </w:pPr>
            <w:r w:rsidRPr="00680635">
              <w:rPr>
                <w:rFonts w:cs="Arial"/>
                <w:b/>
                <w:sz w:val="20"/>
                <w:szCs w:val="20"/>
              </w:rPr>
              <w:t>Social event/networking</w:t>
            </w:r>
          </w:p>
        </w:tc>
      </w:tr>
    </w:tbl>
    <w:p w14:paraId="02388157" w14:textId="77777777" w:rsidR="00173393" w:rsidRDefault="00173393" w:rsidP="00173393">
      <w:pPr>
        <w:jc w:val="both"/>
        <w:rPr>
          <w:rFonts w:ascii="Calibri" w:eastAsia="Arial" w:hAnsi="Calibri" w:cs="Calibri"/>
          <w:sz w:val="22"/>
          <w:szCs w:val="22"/>
        </w:rPr>
      </w:pPr>
    </w:p>
    <w:p w14:paraId="634CE035" w14:textId="2F1A2C1A" w:rsidR="00745EA0" w:rsidRPr="00D024F7" w:rsidRDefault="00807CF7" w:rsidP="00173393">
      <w:pPr>
        <w:jc w:val="center"/>
        <w:rPr>
          <w:rFonts w:ascii="Calibri" w:hAnsi="Calibri" w:cs="Calibri"/>
        </w:rPr>
      </w:pPr>
    </w:p>
    <w:sectPr w:rsidR="00745EA0" w:rsidRPr="00D024F7" w:rsidSect="00D213B6">
      <w:headerReference w:type="default" r:id="rId8"/>
      <w:pgSz w:w="11900" w:h="16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D15E" w14:textId="77777777" w:rsidR="00413C9E" w:rsidRDefault="00413C9E" w:rsidP="00D213B6">
      <w:r>
        <w:separator/>
      </w:r>
    </w:p>
  </w:endnote>
  <w:endnote w:type="continuationSeparator" w:id="0">
    <w:p w14:paraId="46F56E91" w14:textId="77777777" w:rsidR="00413C9E" w:rsidRDefault="00413C9E" w:rsidP="00D2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5C14" w14:textId="77777777" w:rsidR="00413C9E" w:rsidRDefault="00413C9E" w:rsidP="00D213B6">
      <w:r>
        <w:separator/>
      </w:r>
    </w:p>
  </w:footnote>
  <w:footnote w:type="continuationSeparator" w:id="0">
    <w:p w14:paraId="402D5734" w14:textId="77777777" w:rsidR="00413C9E" w:rsidRDefault="00413C9E" w:rsidP="00D2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8C0A" w14:textId="3743097D" w:rsidR="00D213B6" w:rsidRDefault="00D213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1CFD9CD" wp14:editId="1FFBA3E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948"/>
    <w:multiLevelType w:val="hybridMultilevel"/>
    <w:tmpl w:val="294EF1E2"/>
    <w:lvl w:ilvl="0" w:tplc="FA927572">
      <w:start w:val="2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5146"/>
    <w:multiLevelType w:val="hybridMultilevel"/>
    <w:tmpl w:val="69A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5E8A"/>
    <w:multiLevelType w:val="hybridMultilevel"/>
    <w:tmpl w:val="5F0EF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31B8"/>
    <w:multiLevelType w:val="hybridMultilevel"/>
    <w:tmpl w:val="2946C3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D2354"/>
    <w:multiLevelType w:val="hybridMultilevel"/>
    <w:tmpl w:val="0BC6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84BA4"/>
    <w:multiLevelType w:val="hybridMultilevel"/>
    <w:tmpl w:val="93C0B9EE"/>
    <w:lvl w:ilvl="0" w:tplc="608E8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46FB"/>
    <w:multiLevelType w:val="hybridMultilevel"/>
    <w:tmpl w:val="B9823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C617F"/>
    <w:multiLevelType w:val="hybridMultilevel"/>
    <w:tmpl w:val="98441126"/>
    <w:lvl w:ilvl="0" w:tplc="B08C58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B70BC"/>
    <w:multiLevelType w:val="hybridMultilevel"/>
    <w:tmpl w:val="C8562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B6"/>
    <w:rsid w:val="000701CD"/>
    <w:rsid w:val="00073C7F"/>
    <w:rsid w:val="000F4523"/>
    <w:rsid w:val="00104B65"/>
    <w:rsid w:val="0011313D"/>
    <w:rsid w:val="00122EB9"/>
    <w:rsid w:val="0012386B"/>
    <w:rsid w:val="001345A3"/>
    <w:rsid w:val="001670D3"/>
    <w:rsid w:val="00173393"/>
    <w:rsid w:val="001821F2"/>
    <w:rsid w:val="00183061"/>
    <w:rsid w:val="001A1A6F"/>
    <w:rsid w:val="001C4BAA"/>
    <w:rsid w:val="001D5BC2"/>
    <w:rsid w:val="00200976"/>
    <w:rsid w:val="00206A27"/>
    <w:rsid w:val="002619F0"/>
    <w:rsid w:val="00274919"/>
    <w:rsid w:val="002A621B"/>
    <w:rsid w:val="002B06FC"/>
    <w:rsid w:val="002B5E3C"/>
    <w:rsid w:val="002D1F75"/>
    <w:rsid w:val="002E0D91"/>
    <w:rsid w:val="002F5093"/>
    <w:rsid w:val="00300D54"/>
    <w:rsid w:val="0039626E"/>
    <w:rsid w:val="003977A2"/>
    <w:rsid w:val="00413C9E"/>
    <w:rsid w:val="0045040C"/>
    <w:rsid w:val="00466FE9"/>
    <w:rsid w:val="004A0F78"/>
    <w:rsid w:val="004C7016"/>
    <w:rsid w:val="00520980"/>
    <w:rsid w:val="0052503F"/>
    <w:rsid w:val="00551683"/>
    <w:rsid w:val="00591F83"/>
    <w:rsid w:val="0059261E"/>
    <w:rsid w:val="00592DFF"/>
    <w:rsid w:val="005B433F"/>
    <w:rsid w:val="005E6328"/>
    <w:rsid w:val="005E6C46"/>
    <w:rsid w:val="006126A7"/>
    <w:rsid w:val="00612C90"/>
    <w:rsid w:val="00612DCF"/>
    <w:rsid w:val="006313B1"/>
    <w:rsid w:val="00650EA3"/>
    <w:rsid w:val="0067678E"/>
    <w:rsid w:val="0067792D"/>
    <w:rsid w:val="00680635"/>
    <w:rsid w:val="006A78C5"/>
    <w:rsid w:val="006D0F6D"/>
    <w:rsid w:val="006F15C0"/>
    <w:rsid w:val="006F50B8"/>
    <w:rsid w:val="00707C8C"/>
    <w:rsid w:val="00724FE0"/>
    <w:rsid w:val="0072767C"/>
    <w:rsid w:val="007460E4"/>
    <w:rsid w:val="00782B16"/>
    <w:rsid w:val="007839CC"/>
    <w:rsid w:val="007B4C87"/>
    <w:rsid w:val="007C5B4C"/>
    <w:rsid w:val="007D6085"/>
    <w:rsid w:val="007E0021"/>
    <w:rsid w:val="00807CF7"/>
    <w:rsid w:val="00880C04"/>
    <w:rsid w:val="008A2614"/>
    <w:rsid w:val="008A6211"/>
    <w:rsid w:val="008D2B35"/>
    <w:rsid w:val="008D3BCE"/>
    <w:rsid w:val="008F2E1A"/>
    <w:rsid w:val="00921EED"/>
    <w:rsid w:val="009A3FE2"/>
    <w:rsid w:val="009D1252"/>
    <w:rsid w:val="00A01512"/>
    <w:rsid w:val="00A039E6"/>
    <w:rsid w:val="00A049FD"/>
    <w:rsid w:val="00A30B4E"/>
    <w:rsid w:val="00A744BC"/>
    <w:rsid w:val="00AD511E"/>
    <w:rsid w:val="00B73F21"/>
    <w:rsid w:val="00BC3A06"/>
    <w:rsid w:val="00BC446B"/>
    <w:rsid w:val="00BE1FCC"/>
    <w:rsid w:val="00C01A9E"/>
    <w:rsid w:val="00C02195"/>
    <w:rsid w:val="00C32156"/>
    <w:rsid w:val="00C57EA5"/>
    <w:rsid w:val="00C92707"/>
    <w:rsid w:val="00CB53D9"/>
    <w:rsid w:val="00CC3A7C"/>
    <w:rsid w:val="00CD203B"/>
    <w:rsid w:val="00CD63A8"/>
    <w:rsid w:val="00CF0950"/>
    <w:rsid w:val="00D024F7"/>
    <w:rsid w:val="00D213B6"/>
    <w:rsid w:val="00D45B52"/>
    <w:rsid w:val="00D544CB"/>
    <w:rsid w:val="00D62CAD"/>
    <w:rsid w:val="00DE182F"/>
    <w:rsid w:val="00DF4B92"/>
    <w:rsid w:val="00DF65CB"/>
    <w:rsid w:val="00E01CBA"/>
    <w:rsid w:val="00E05FF0"/>
    <w:rsid w:val="00E458E2"/>
    <w:rsid w:val="00E71F38"/>
    <w:rsid w:val="00E72A48"/>
    <w:rsid w:val="00E972C7"/>
    <w:rsid w:val="00F32005"/>
    <w:rsid w:val="00F32030"/>
    <w:rsid w:val="00F37E89"/>
    <w:rsid w:val="00F44182"/>
    <w:rsid w:val="00F77ACE"/>
    <w:rsid w:val="00F85ECC"/>
    <w:rsid w:val="00FA6911"/>
    <w:rsid w:val="00FC39B1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54056"/>
  <w14:defaultImageDpi w14:val="32767"/>
  <w15:chartTrackingRefBased/>
  <w15:docId w15:val="{98F1EBB2-9F0B-1442-BF2C-3CBD3103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B6"/>
  </w:style>
  <w:style w:type="paragraph" w:styleId="Footer">
    <w:name w:val="footer"/>
    <w:basedOn w:val="Normal"/>
    <w:link w:val="FooterChar"/>
    <w:uiPriority w:val="99"/>
    <w:unhideWhenUsed/>
    <w:rsid w:val="00D21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B6"/>
  </w:style>
  <w:style w:type="table" w:styleId="TableGrid">
    <w:name w:val="Table Grid"/>
    <w:basedOn w:val="TableNormal"/>
    <w:uiPriority w:val="39"/>
    <w:rsid w:val="007E0021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021"/>
    <w:pPr>
      <w:spacing w:after="160" w:line="259" w:lineRule="auto"/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D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D0F6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80635"/>
    <w:rPr>
      <w:rFonts w:ascii="Arial" w:eastAsia="Arial" w:hAnsi="Arial" w:cs="Times New Roman"/>
      <w:sz w:val="22"/>
      <w:szCs w:val="22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3BCDAAC44346A0C2307F1A368ADB" ma:contentTypeVersion="13" ma:contentTypeDescription="Create a new document." ma:contentTypeScope="" ma:versionID="d120111b3cca3c8ad5743be1988349f6">
  <xsd:schema xmlns:xsd="http://www.w3.org/2001/XMLSchema" xmlns:xs="http://www.w3.org/2001/XMLSchema" xmlns:p="http://schemas.microsoft.com/office/2006/metadata/properties" xmlns:ns2="9fe8a190-a5f8-4773-adac-e0e3a19b90d9" xmlns:ns3="06c72f1e-0326-4e87-a981-e79a536aa6e5" targetNamespace="http://schemas.microsoft.com/office/2006/metadata/properties" ma:root="true" ma:fieldsID="29463e6653dc1f816734196ac6a4f8d9" ns2:_="" ns3:_="">
    <xsd:import namespace="9fe8a190-a5f8-4773-adac-e0e3a19b90d9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a190-a5f8-4773-adac-e0e3a19b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39CA5-438A-4614-8440-D702AD5D2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8135C-5D17-48B1-86F4-38BEB458629D}"/>
</file>

<file path=customXml/itemProps3.xml><?xml version="1.0" encoding="utf-8"?>
<ds:datastoreItem xmlns:ds="http://schemas.openxmlformats.org/officeDocument/2006/customXml" ds:itemID="{34F26A00-CDE6-4AE8-80B8-E517C7E88348}"/>
</file>

<file path=customXml/itemProps4.xml><?xml version="1.0" encoding="utf-8"?>
<ds:datastoreItem xmlns:ds="http://schemas.openxmlformats.org/officeDocument/2006/customXml" ds:itemID="{00AFBF88-2153-41C1-BF98-F81EC6307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O'Brien</dc:creator>
  <cp:keywords/>
  <dc:description/>
  <cp:lastModifiedBy>Carly Hanson</cp:lastModifiedBy>
  <cp:revision>2</cp:revision>
  <dcterms:created xsi:type="dcterms:W3CDTF">2021-07-18T23:17:00Z</dcterms:created>
  <dcterms:modified xsi:type="dcterms:W3CDTF">2021-07-18T23:17:00Z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0x01010004213BCDAAC44346A0C2307F1A368ADB</vt:lpwstr>
  </property>
</Properties>
</file>